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p w:rsidR="00000000" w:rsidRDefault="007B604E">
      <w:pPr>
        <w:pStyle w:val="NormalWeb"/>
        <w:divId w:val="996029942"/>
      </w:pPr>
      <w:r>
        <w:rPr>
          <w:noProof/>
        </w:rPr>
        <w:drawing>
          <wp:inline distT="0" distB="0" distL="0" distR="0">
            <wp:extent cx="8572500" cy="619125"/>
            <wp:effectExtent l="0" t="0" r="0" b="9525"/>
            <wp:docPr id="1" name="Picture 1" descr="http://www.scienceiscool.org/ksp/box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iscool.org/ksp/box_top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604E">
      <w:pPr>
        <w:divId w:val="51892928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572500" cy="1428750"/>
            <wp:effectExtent l="0" t="0" r="0" b="0"/>
            <wp:docPr id="2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604E">
      <w:pPr>
        <w:divId w:val="4941597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1714500" cy="381000"/>
            <wp:effectExtent l="0" t="0" r="0" b="0"/>
            <wp:docPr id="3" name="home" descr="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" descr="ho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714500" cy="381000"/>
            <wp:effectExtent l="0" t="0" r="0" b="0"/>
            <wp:docPr id="4" name="tutorials" descr="tutoria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ials" descr="tutorial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714500" cy="381000"/>
            <wp:effectExtent l="0" t="0" r="0" b="0"/>
            <wp:docPr id="5" name="practice" descr="practi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" descr="practi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714500" cy="381000"/>
            <wp:effectExtent l="0" t="0" r="0" b="0"/>
            <wp:docPr id="6" name="key terms" descr="key term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terms" descr="key term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714500" cy="381000"/>
            <wp:effectExtent l="0" t="0" r="0" b="0"/>
            <wp:docPr id="7" name="experiment" descr="experimen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" descr="experimen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604E">
      <w:pPr>
        <w:pStyle w:val="NormalWeb"/>
        <w:divId w:val="18617033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Here are the answers to the practice problems! Look back at the tutorials to see how to get them for each type of problem. </w:t>
      </w:r>
    </w:p>
    <w:p w:rsidR="00000000" w:rsidRDefault="007B604E">
      <w:pPr>
        <w:pStyle w:val="NormalWeb"/>
        <w:divId w:val="18617033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4.0 x 10</w:t>
      </w:r>
      <w:r>
        <w:rPr>
          <w:rFonts w:ascii="Arial" w:hAnsi="Arial" w:cs="Arial"/>
          <w:sz w:val="21"/>
          <w:szCs w:val="21"/>
          <w:vertAlign w:val="superscript"/>
        </w:rPr>
        <w:t>-10</w:t>
      </w:r>
      <w:r>
        <w:rPr>
          <w:rFonts w:ascii="Arial" w:hAnsi="Arial" w:cs="Arial"/>
          <w:sz w:val="21"/>
          <w:szCs w:val="21"/>
        </w:rPr>
        <w:br/>
        <w:t>2. 1.1 x 10</w:t>
      </w:r>
      <w:r>
        <w:rPr>
          <w:rFonts w:ascii="Arial" w:hAnsi="Arial" w:cs="Arial"/>
          <w:sz w:val="21"/>
          <w:szCs w:val="21"/>
          <w:vertAlign w:val="superscript"/>
        </w:rPr>
        <w:t>-10</w:t>
      </w:r>
      <w:r>
        <w:rPr>
          <w:rFonts w:ascii="Arial" w:hAnsi="Arial" w:cs="Arial"/>
          <w:sz w:val="21"/>
          <w:szCs w:val="21"/>
        </w:rPr>
        <w:br/>
        <w:t>3. 4.1 x 10</w:t>
      </w:r>
      <w:r>
        <w:rPr>
          <w:rFonts w:ascii="Arial" w:hAnsi="Arial" w:cs="Arial"/>
          <w:sz w:val="21"/>
          <w:szCs w:val="21"/>
          <w:vertAlign w:val="superscript"/>
        </w:rPr>
        <w:t>-12</w:t>
      </w:r>
      <w:r>
        <w:rPr>
          <w:rFonts w:ascii="Arial" w:hAnsi="Arial" w:cs="Arial"/>
          <w:sz w:val="21"/>
          <w:szCs w:val="21"/>
        </w:rPr>
        <w:br/>
        <w:t>4. 3.4 x 10</w:t>
      </w:r>
      <w:r>
        <w:rPr>
          <w:rFonts w:ascii="Arial" w:hAnsi="Arial" w:cs="Arial"/>
          <w:sz w:val="21"/>
          <w:szCs w:val="21"/>
          <w:vertAlign w:val="superscript"/>
        </w:rPr>
        <w:t>-10</w:t>
      </w:r>
      <w:r>
        <w:rPr>
          <w:rFonts w:ascii="Arial" w:hAnsi="Arial" w:cs="Arial"/>
          <w:sz w:val="21"/>
          <w:szCs w:val="21"/>
        </w:rPr>
        <w:br/>
        <w:t>5. 1.2 x 10</w:t>
      </w:r>
      <w:r>
        <w:rPr>
          <w:rFonts w:ascii="Arial" w:hAnsi="Arial" w:cs="Arial"/>
          <w:sz w:val="21"/>
          <w:szCs w:val="21"/>
          <w:vertAlign w:val="superscript"/>
        </w:rPr>
        <w:t>-3</w:t>
      </w:r>
      <w:r>
        <w:rPr>
          <w:rFonts w:ascii="Arial" w:hAnsi="Arial" w:cs="Arial"/>
          <w:sz w:val="21"/>
          <w:szCs w:val="21"/>
        </w:rPr>
        <w:br/>
        <w:t>6. 1.7 x 10</w:t>
      </w:r>
      <w:r>
        <w:rPr>
          <w:rFonts w:ascii="Arial" w:hAnsi="Arial" w:cs="Arial"/>
          <w:sz w:val="21"/>
          <w:szCs w:val="21"/>
          <w:vertAlign w:val="superscript"/>
        </w:rPr>
        <w:t>-2</w:t>
      </w:r>
      <w:r>
        <w:rPr>
          <w:rFonts w:ascii="Arial" w:hAnsi="Arial" w:cs="Arial"/>
          <w:sz w:val="21"/>
          <w:szCs w:val="21"/>
          <w:vertAlign w:val="superscript"/>
        </w:rPr>
        <w:t>0</w:t>
      </w:r>
      <w:r>
        <w:rPr>
          <w:rFonts w:ascii="Arial" w:hAnsi="Arial" w:cs="Arial"/>
          <w:sz w:val="21"/>
          <w:szCs w:val="21"/>
        </w:rPr>
        <w:br/>
        <w:t>7. 7.5 x 10</w:t>
      </w:r>
      <w:r>
        <w:rPr>
          <w:rFonts w:ascii="Arial" w:hAnsi="Arial" w:cs="Arial"/>
          <w:sz w:val="21"/>
          <w:szCs w:val="21"/>
          <w:vertAlign w:val="superscript"/>
        </w:rPr>
        <w:t>-16</w:t>
      </w:r>
      <w:r>
        <w:rPr>
          <w:rFonts w:ascii="Arial" w:hAnsi="Arial" w:cs="Arial"/>
          <w:sz w:val="21"/>
          <w:szCs w:val="21"/>
        </w:rPr>
        <w:t xml:space="preserve"> M [Ag</w:t>
      </w:r>
      <w:r>
        <w:rPr>
          <w:rFonts w:ascii="Arial" w:hAnsi="Arial" w:cs="Arial"/>
          <w:sz w:val="21"/>
          <w:szCs w:val="21"/>
          <w:vertAlign w:val="superscript"/>
        </w:rPr>
        <w:t>+</w:t>
      </w:r>
      <w:r>
        <w:rPr>
          <w:rFonts w:ascii="Arial" w:hAnsi="Arial" w:cs="Arial"/>
          <w:sz w:val="21"/>
          <w:szCs w:val="21"/>
        </w:rPr>
        <w:t>]</w:t>
      </w:r>
      <w:r>
        <w:rPr>
          <w:rFonts w:ascii="Arial" w:hAnsi="Arial" w:cs="Arial"/>
          <w:sz w:val="21"/>
          <w:szCs w:val="21"/>
        </w:rPr>
        <w:br/>
        <w:t>8. 3.3 x 10</w:t>
      </w:r>
      <w:r>
        <w:rPr>
          <w:rFonts w:ascii="Arial" w:hAnsi="Arial" w:cs="Arial"/>
          <w:sz w:val="21"/>
          <w:szCs w:val="21"/>
          <w:vertAlign w:val="superscript"/>
        </w:rPr>
        <w:t>-13</w:t>
      </w:r>
      <w:r>
        <w:rPr>
          <w:rFonts w:ascii="Arial" w:hAnsi="Arial" w:cs="Arial"/>
          <w:sz w:val="21"/>
          <w:szCs w:val="21"/>
        </w:rPr>
        <w:t xml:space="preserve"> M [CO</w:t>
      </w:r>
      <w:r>
        <w:rPr>
          <w:rFonts w:ascii="Arial" w:hAnsi="Arial" w:cs="Arial"/>
          <w:sz w:val="21"/>
          <w:szCs w:val="21"/>
          <w:vertAlign w:val="subscript"/>
        </w:rPr>
        <w:t>3</w:t>
      </w:r>
      <w:r>
        <w:rPr>
          <w:rFonts w:ascii="Arial" w:hAnsi="Arial" w:cs="Arial"/>
          <w:sz w:val="21"/>
          <w:szCs w:val="21"/>
          <w:vertAlign w:val="superscript"/>
        </w:rPr>
        <w:t>2-</w:t>
      </w:r>
      <w:r>
        <w:rPr>
          <w:rFonts w:ascii="Arial" w:hAnsi="Arial" w:cs="Arial"/>
          <w:sz w:val="21"/>
          <w:szCs w:val="21"/>
        </w:rPr>
        <w:t>]</w:t>
      </w:r>
      <w:r>
        <w:rPr>
          <w:rFonts w:ascii="Arial" w:hAnsi="Arial" w:cs="Arial"/>
          <w:sz w:val="21"/>
          <w:szCs w:val="21"/>
        </w:rPr>
        <w:br/>
        <w:t>9. 7.4 x 10</w:t>
      </w:r>
      <w:r>
        <w:rPr>
          <w:rFonts w:ascii="Arial" w:hAnsi="Arial" w:cs="Arial"/>
          <w:sz w:val="21"/>
          <w:szCs w:val="21"/>
          <w:vertAlign w:val="superscript"/>
        </w:rPr>
        <w:t>-19</w:t>
      </w:r>
      <w:r>
        <w:rPr>
          <w:rFonts w:ascii="Arial" w:hAnsi="Arial" w:cs="Arial"/>
          <w:sz w:val="21"/>
          <w:szCs w:val="21"/>
        </w:rPr>
        <w:t xml:space="preserve"> M [Fe</w:t>
      </w:r>
      <w:r>
        <w:rPr>
          <w:rFonts w:ascii="Arial" w:hAnsi="Arial" w:cs="Arial"/>
          <w:sz w:val="21"/>
          <w:szCs w:val="21"/>
          <w:vertAlign w:val="superscript"/>
        </w:rPr>
        <w:t>2+</w:t>
      </w:r>
      <w:r>
        <w:rPr>
          <w:rFonts w:ascii="Arial" w:hAnsi="Arial" w:cs="Arial"/>
          <w:sz w:val="21"/>
          <w:szCs w:val="21"/>
        </w:rPr>
        <w:t>]</w:t>
      </w:r>
      <w:r>
        <w:rPr>
          <w:rFonts w:ascii="Arial" w:hAnsi="Arial" w:cs="Arial"/>
          <w:sz w:val="21"/>
          <w:szCs w:val="21"/>
        </w:rPr>
        <w:br/>
        <w:t>10. 9.9 x 10</w:t>
      </w:r>
      <w:r>
        <w:rPr>
          <w:rFonts w:ascii="Arial" w:hAnsi="Arial" w:cs="Arial"/>
          <w:sz w:val="21"/>
          <w:szCs w:val="21"/>
          <w:vertAlign w:val="superscript"/>
        </w:rPr>
        <w:t>-11</w:t>
      </w:r>
      <w:r>
        <w:rPr>
          <w:rFonts w:ascii="Arial" w:hAnsi="Arial" w:cs="Arial"/>
          <w:sz w:val="21"/>
          <w:szCs w:val="21"/>
        </w:rPr>
        <w:t xml:space="preserve"> M</w:t>
      </w:r>
      <w:r>
        <w:rPr>
          <w:rFonts w:ascii="Arial" w:hAnsi="Arial" w:cs="Arial"/>
          <w:sz w:val="21"/>
          <w:szCs w:val="21"/>
        </w:rPr>
        <w:br/>
        <w:t>11. 1.0 x 10</w:t>
      </w:r>
      <w:r>
        <w:rPr>
          <w:rFonts w:ascii="Arial" w:hAnsi="Arial" w:cs="Arial"/>
          <w:sz w:val="21"/>
          <w:szCs w:val="21"/>
          <w:vertAlign w:val="superscript"/>
        </w:rPr>
        <w:t>-6</w:t>
      </w:r>
      <w:r>
        <w:rPr>
          <w:rFonts w:ascii="Arial" w:hAnsi="Arial" w:cs="Arial"/>
          <w:sz w:val="21"/>
          <w:szCs w:val="21"/>
        </w:rPr>
        <w:t xml:space="preserve"> M</w:t>
      </w:r>
      <w:r>
        <w:rPr>
          <w:rFonts w:ascii="Arial" w:hAnsi="Arial" w:cs="Arial"/>
          <w:sz w:val="21"/>
          <w:szCs w:val="21"/>
        </w:rPr>
        <w:br/>
        <w:t>12. 1.2 x 10</w:t>
      </w:r>
      <w:r>
        <w:rPr>
          <w:rFonts w:ascii="Arial" w:hAnsi="Arial" w:cs="Arial"/>
          <w:sz w:val="21"/>
          <w:szCs w:val="21"/>
          <w:vertAlign w:val="superscript"/>
        </w:rPr>
        <w:t>-3</w:t>
      </w:r>
      <w:r>
        <w:rPr>
          <w:rFonts w:ascii="Arial" w:hAnsi="Arial" w:cs="Arial"/>
          <w:sz w:val="21"/>
          <w:szCs w:val="21"/>
        </w:rPr>
        <w:t xml:space="preserve"> M</w:t>
      </w:r>
    </w:p>
    <w:p w:rsidR="00000000" w:rsidRDefault="007B604E">
      <w:pPr>
        <w:pStyle w:val="NormalWeb"/>
        <w:divId w:val="186170337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952500" cy="381000"/>
            <wp:effectExtent l="0" t="0" r="0" b="0"/>
            <wp:docPr id="8" name="back" descr="bac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" descr="bac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7B604E">
      <w:pPr>
        <w:divId w:val="99602994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572500" cy="619125"/>
            <wp:effectExtent l="0" t="0" r="0" b="9525"/>
            <wp:docPr id="9" name="Picture 9" descr="http://www.scienceiscool.org/ksp/box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enceiscool.org/ksp/box_bottom.pn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604E"/>
    <w:rsid w:val="007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iscool.org/ksp/index.html" TargetMode="External"/><Relationship Id="rId13" Type="http://schemas.openxmlformats.org/officeDocument/2006/relationships/image" Target="http://www.scienceiscool.org/ksp/tutorials2.jpg" TargetMode="External"/><Relationship Id="rId18" Type="http://schemas.openxmlformats.org/officeDocument/2006/relationships/hyperlink" Target="terms.html" TargetMode="External"/><Relationship Id="rId26" Type="http://schemas.openxmlformats.org/officeDocument/2006/relationships/theme" Target="theme/theme1.xml"/><Relationship Id="rId3" Type="http://schemas.openxmlformats.org/officeDocument/2006/relationships/image" Target="http://www.scienceiscool.org/ksp/background2.jpg" TargetMode="External"/><Relationship Id="rId21" Type="http://schemas.openxmlformats.org/officeDocument/2006/relationships/hyperlink" Target="experiment.html" TargetMode="External"/><Relationship Id="rId7" Type="http://schemas.openxmlformats.org/officeDocument/2006/relationships/image" Target="http://www.scienceiscool.org/ksp/banner3.jpg" TargetMode="External"/><Relationship Id="rId12" Type="http://schemas.openxmlformats.org/officeDocument/2006/relationships/hyperlink" Target="tutorials.html" TargetMode="External"/><Relationship Id="rId17" Type="http://schemas.openxmlformats.org/officeDocument/2006/relationships/hyperlink" Target="http://www.scienceiscool.org/ksp/terms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www.scienceiscool.org/ksp/practice2.jpg" TargetMode="External"/><Relationship Id="rId20" Type="http://schemas.openxmlformats.org/officeDocument/2006/relationships/hyperlink" Target="http://www.scienceiscool.org/ksp/experiment.html" TargetMode="External"/><Relationship Id="rId1" Type="http://schemas.openxmlformats.org/officeDocument/2006/relationships/styles" Target="styles.xml"/><Relationship Id="rId6" Type="http://schemas.openxmlformats.org/officeDocument/2006/relationships/image" Target="http://www.scienceiscool.org/ksp/box_top.png" TargetMode="External"/><Relationship Id="rId11" Type="http://schemas.openxmlformats.org/officeDocument/2006/relationships/hyperlink" Target="http://www.scienceiscool.org/ksp/tutorials.html" TargetMode="External"/><Relationship Id="rId24" Type="http://schemas.openxmlformats.org/officeDocument/2006/relationships/image" Target="http://www.scienceiscool.org/ksp/box_bottom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ractice.html" TargetMode="External"/><Relationship Id="rId23" Type="http://schemas.openxmlformats.org/officeDocument/2006/relationships/image" Target="http://www.scienceiscool.org/ksp/back.jpg" TargetMode="External"/><Relationship Id="rId10" Type="http://schemas.openxmlformats.org/officeDocument/2006/relationships/image" Target="http://www.scienceiscool.org/ksp/home2.jpg" TargetMode="External"/><Relationship Id="rId19" Type="http://schemas.openxmlformats.org/officeDocument/2006/relationships/image" Target="http://www.scienceiscool.org/ksp/keyterms2.jpg" TargetMode="External"/><Relationship Id="rId4" Type="http://schemas.openxmlformats.org/officeDocument/2006/relationships/settings" Target="settings.xml"/><Relationship Id="rId9" Type="http://schemas.openxmlformats.org/officeDocument/2006/relationships/hyperlink" Target="index.html" TargetMode="External"/><Relationship Id="rId14" Type="http://schemas.openxmlformats.org/officeDocument/2006/relationships/hyperlink" Target="http://www.scienceiscool.org/ksp/practice.html" TargetMode="External"/><Relationship Id="rId22" Type="http://schemas.openxmlformats.org/officeDocument/2006/relationships/image" Target="http://www.scienceiscool.org/ksp/experiment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Ksp - Answers</vt:lpstr>
    </vt:vector>
  </TitlesOfParts>
  <Company>River East Transcona School Division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Ksp - Answers</dc:title>
  <dc:creator>Harvey Peltz</dc:creator>
  <cp:lastModifiedBy>Harvey Peltz</cp:lastModifiedBy>
  <cp:revision>2</cp:revision>
  <dcterms:created xsi:type="dcterms:W3CDTF">2013-03-14T19:15:00Z</dcterms:created>
  <dcterms:modified xsi:type="dcterms:W3CDTF">2013-03-14T19:15:00Z</dcterms:modified>
</cp:coreProperties>
</file>